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tblpXSpec="right" w:tblpYSpec="center"/>
        <w:tblW w:w="0" w:type="auto"/>
        <w:tblCellMar>
          <w:left w:w="0" w:type="dxa"/>
          <w:right w:w="0" w:type="dxa"/>
        </w:tblCellMar>
        <w:tblLook w:val="00A0"/>
      </w:tblPr>
      <w:tblGrid>
        <w:gridCol w:w="2991"/>
      </w:tblGrid>
      <w:tr w:rsidR="004677C9" w:rsidRPr="000B500D" w:rsidTr="00370C35">
        <w:trPr>
          <w:trHeight w:val="281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9" w:rsidRPr="00370C35" w:rsidRDefault="004677C9" w:rsidP="0037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35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677C9" w:rsidRPr="00370C35" w:rsidRDefault="008D6564" w:rsidP="0037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68/2</w:t>
            </w:r>
          </w:p>
          <w:p w:rsidR="004677C9" w:rsidRPr="00370C35" w:rsidRDefault="004677C9" w:rsidP="0037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35">
              <w:rPr>
                <w:rFonts w:ascii="Times New Roman" w:hAnsi="Times New Roman"/>
                <w:sz w:val="24"/>
                <w:szCs w:val="24"/>
                <w:lang w:eastAsia="ru-RU"/>
              </w:rPr>
              <w:t>от 30.08.2008г</w:t>
            </w:r>
          </w:p>
        </w:tc>
      </w:tr>
      <w:tr w:rsidR="004677C9" w:rsidRPr="000B500D" w:rsidTr="00370C35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9" w:rsidRPr="00370C35" w:rsidRDefault="004677C9" w:rsidP="0037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МОУ </w:t>
            </w:r>
            <w:proofErr w:type="spellStart"/>
            <w:r w:rsidR="005153E6">
              <w:rPr>
                <w:rFonts w:ascii="Times New Roman" w:hAnsi="Times New Roman"/>
                <w:sz w:val="24"/>
                <w:szCs w:val="24"/>
                <w:lang w:eastAsia="ru-RU"/>
              </w:rPr>
              <w:t>Нижнеяблоченской</w:t>
            </w:r>
            <w:proofErr w:type="spellEnd"/>
            <w:r w:rsidRPr="00370C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:rsidR="004677C9" w:rsidRPr="00370C35" w:rsidRDefault="005153E6" w:rsidP="0037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А.В. Текучев</w:t>
            </w:r>
          </w:p>
        </w:tc>
      </w:tr>
    </w:tbl>
    <w:p w:rsidR="004677C9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7C9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7C9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7C9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7C9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7C9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7C9" w:rsidRPr="00370C35" w:rsidRDefault="004677C9" w:rsidP="00370C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77C9" w:rsidRPr="00370C35" w:rsidRDefault="004677C9" w:rsidP="00370C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Управляющем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Совете</w:t>
      </w:r>
    </w:p>
    <w:p w:rsidR="004677C9" w:rsidRPr="00370C35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муниципального образовательного учреждения</w:t>
      </w:r>
    </w:p>
    <w:p w:rsidR="004677C9" w:rsidRPr="00370C35" w:rsidRDefault="009F1B66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Нижнеяблоченской</w:t>
      </w:r>
      <w:proofErr w:type="spellEnd"/>
      <w:r w:rsidR="004677C9" w:rsidRPr="00370C35">
        <w:rPr>
          <w:rFonts w:ascii="Times New Roman" w:hAnsi="Times New Roman"/>
          <w:sz w:val="28"/>
          <w:szCs w:val="28"/>
          <w:lang w:eastAsia="ru-RU"/>
        </w:rPr>
        <w:t xml:space="preserve"> средней общеобразовательной школы</w:t>
      </w:r>
    </w:p>
    <w:p w:rsidR="004677C9" w:rsidRPr="00370C35" w:rsidRDefault="004677C9" w:rsidP="00370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70C35">
        <w:rPr>
          <w:rFonts w:ascii="Times New Roman" w:hAnsi="Times New Roman"/>
          <w:sz w:val="28"/>
          <w:szCs w:val="28"/>
          <w:lang w:eastAsia="ru-RU"/>
        </w:rPr>
        <w:t>Котельниковского</w:t>
      </w:r>
      <w:proofErr w:type="spell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4677C9" w:rsidRPr="00370C35" w:rsidRDefault="004677C9" w:rsidP="00370C35">
      <w:pPr>
        <w:pBdr>
          <w:bottom w:val="single" w:sz="8" w:space="3" w:color="auto"/>
        </w:pBdr>
        <w:tabs>
          <w:tab w:val="center" w:pos="5406"/>
          <w:tab w:val="right" w:pos="10772"/>
        </w:tabs>
        <w:spacing w:before="340" w:after="0" w:line="240" w:lineRule="auto"/>
        <w:ind w:left="4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1. Общие положения 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1.1. Управляющий Совет муниципального образовательного учреждения </w:t>
      </w:r>
      <w:proofErr w:type="spellStart"/>
      <w:r w:rsidR="009F1B66">
        <w:rPr>
          <w:rFonts w:ascii="Times New Roman" w:hAnsi="Times New Roman"/>
          <w:sz w:val="28"/>
          <w:szCs w:val="28"/>
          <w:lang w:eastAsia="ru-RU"/>
        </w:rPr>
        <w:t>Нижнеяблоченской</w:t>
      </w:r>
      <w:proofErr w:type="spell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средней общеобразовательной школы </w:t>
      </w:r>
      <w:proofErr w:type="spellStart"/>
      <w:r w:rsidRPr="00370C35">
        <w:rPr>
          <w:rFonts w:ascii="Times New Roman" w:hAnsi="Times New Roman"/>
          <w:sz w:val="28"/>
          <w:szCs w:val="28"/>
          <w:lang w:eastAsia="ru-RU"/>
        </w:rPr>
        <w:t>Котельниковского</w:t>
      </w:r>
      <w:proofErr w:type="spell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является коллегиальным органом управления образовательного учреждения, имеющим полномочия, определенные уставом школы, по решению вопросов ее функционирования и развития, реализующим принцип демократического, государственно-общественного характера управления образованием.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1.2. В своей деятельности Управляющий Совет (далее - Совет) руководствуется: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Законом РФ «Об образовании», иными Федеральными кодексами и законами;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Типовым положением об общеобразовательном учреждении;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Указами Президента и Постановлениями Правительства Российской Федерации;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after="0" w:line="254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Уставом, законами и иными нормативными правовыми актами Волгоградской области;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Pr="00370C35">
        <w:rPr>
          <w:rFonts w:ascii="Times New Roman" w:hAnsi="Times New Roman"/>
          <w:sz w:val="28"/>
          <w:szCs w:val="28"/>
          <w:lang w:eastAsia="ru-RU"/>
        </w:rPr>
        <w:t>Котельниковского</w:t>
      </w:r>
      <w:proofErr w:type="spell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нормативными правовыми актами и решениями органов местного самоуправления и органов управления образованием;</w:t>
      </w:r>
    </w:p>
    <w:p w:rsidR="004677C9" w:rsidRPr="00370C35" w:rsidRDefault="004677C9" w:rsidP="009F1B66">
      <w:pPr>
        <w:numPr>
          <w:ilvl w:val="0"/>
          <w:numId w:val="22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Уставом школы и настоящим Положением.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1.3. Основными задачами Совета являются: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1.3.1. Определение основных направлений образовательной программы и программы развития общеобразовательного учреждения.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1.3.2. Защита и содействие в реализации прав и законных интересов участников образовательного процесса.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1.3.3.Участие в определении компонента образовательного учреждения в составе реализуемого государственного образовательного стандарта общего образования, профилей обучения, систем оценивания знаний </w:t>
      </w: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обучающихся при промежуточной аттестации и других существенных составляющих образовательного процесса.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1.3.4.Содействие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1.3.5. Общественный контроль рационального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деятельности образовательного учреждения.</w:t>
      </w:r>
    </w:p>
    <w:p w:rsidR="004677C9" w:rsidRPr="00370C35" w:rsidRDefault="004677C9" w:rsidP="00370C35">
      <w:pPr>
        <w:pBdr>
          <w:bottom w:val="single" w:sz="8" w:space="3" w:color="auto"/>
        </w:pBdr>
        <w:spacing w:before="2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1.3.6. Взаимодействие с учредителем в формировании органов управления образовательным учреждением, в подборе кандидатур на замещение должности руководителя образовательного учреждения, осуществление общественного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его деятельностью.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1.3.7. Контроль за здоровыми и безопасными условиями обучения, воспитания и труда в общеобразовательном учреждении.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 Компетенция Управляющего Совета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 Для осуществления своих задач Управляющий Совет: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2.1. Согласовывает Устав образовательного учреждения, изменения и дополнения к нему с последующим представлением Учредителю для утверждения и регистрации.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2.2. Согласовывает компонент школы государственного образовательного стандарта общего образования, профили обучения 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(по представлению директора после одобрения педагогическим советом школы).</w:t>
      </w:r>
    </w:p>
    <w:p w:rsidR="004677C9" w:rsidRPr="00370C35" w:rsidRDefault="004677C9" w:rsidP="00370C35">
      <w:pPr>
        <w:pBdr>
          <w:bottom w:val="single" w:sz="8" w:space="3" w:color="auto"/>
        </w:pBdr>
        <w:spacing w:before="2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2.3. Вносит предложения в программу развития школы.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2.4.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Принимает решения о введении (отмене) единой в период занятий формы одежды для обучающихся образовательного учреждения.</w:t>
      </w:r>
      <w:proofErr w:type="gramEnd"/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2.5. Согласовывает годовой календарный учебный график образовательного учреждения.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2.6. Принимает локальные акты образовательного учреждения, отнесенные Уставом к его компетенции.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2.7. Согласовывает выбор учебников из числа рекомендованных (допущенных) Министерством образования и науки РФ.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2.8. Принимает участие в решении вопросов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2.9.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2.10. Содействует привлечению внебюджетных сре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>я обеспечения деятельности и развития Школы, определяет направления и порядок их расходования.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2.11. Согласовывает по представлению директора Школы бюджетную заявку, смету расходов бюджетного финансирования и смету расходования средств, полученных Школой от уставной, приносящей доход деятельности, и из иных внебюджетных источников.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2.12. Согласовывает сдачу в аренду Школой закрепленных за ней объектов собственности и определяет существенные условия договора аренды.</w:t>
      </w:r>
    </w:p>
    <w:p w:rsidR="004677C9" w:rsidRPr="00370C35" w:rsidRDefault="004677C9" w:rsidP="00370C35">
      <w:pPr>
        <w:pBdr>
          <w:bottom w:val="single" w:sz="8" w:space="3" w:color="auto"/>
        </w:pBdr>
        <w:spacing w:before="4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2.13. Согласовывает отчет директора Школы по итогам учебного и финансового года.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2.14. Осуществляет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соблюдением здоровых и безопасных условий обучения и воспитания в Школе.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2.15. 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административного, технического персонала.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2.16. Ходатайствует перед руководителем Школы о расторжении договора с педагогическими работниками и административным персоналом.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2.17. Ходатайствует, при наличии оснований, перед Учредителем о награждении, премировании, о других поощрениях директора Школы, а также о принятии к нему мер дисциплинарного воздействия, о расторжении с ним трудового договора.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2.18. Представляет Учредителю и общественности ежегодный отчет Школы по итогам учебного и финансового года.</w:t>
      </w:r>
    </w:p>
    <w:p w:rsidR="004677C9" w:rsidRPr="00370C35" w:rsidRDefault="004677C9" w:rsidP="00370C35">
      <w:pPr>
        <w:pBdr>
          <w:bottom w:val="single" w:sz="8" w:space="3" w:color="auto"/>
        </w:pBdr>
        <w:spacing w:before="2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2.19. Принимает изменения и дополнения в настоящее Положение.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 Состав и формирование Управляющего Совета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3.1. Совет создается в составе 13 членов с использованием процедур выборов, назначения и кооптации.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3.2. Члены Совета из числа родителей (законных представителей) обучающихся всех ступеней общего образования избираются следующими конференциями родителей (законных представителей):</w:t>
      </w:r>
    </w:p>
    <w:p w:rsidR="004677C9" w:rsidRPr="00370C35" w:rsidRDefault="004677C9" w:rsidP="009F1B66">
      <w:pPr>
        <w:numPr>
          <w:ilvl w:val="0"/>
          <w:numId w:val="20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конференция родителей (законных представителей) учеников начальной школы,</w:t>
      </w:r>
    </w:p>
    <w:p w:rsidR="004677C9" w:rsidRPr="00370C35" w:rsidRDefault="004677C9" w:rsidP="009F1B66">
      <w:pPr>
        <w:numPr>
          <w:ilvl w:val="0"/>
          <w:numId w:val="18"/>
        </w:numPr>
        <w:pBdr>
          <w:bottom w:val="single" w:sz="8" w:space="3" w:color="auto"/>
        </w:pBdr>
        <w:spacing w:after="0" w:line="254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конференция родителей (законных представителей) учеников школы 2-3 ступени, по принципу «I участник конференции— 1 голос».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Делегаты на конференции родителей избираются на родительских собраниях классов соответствующих ступеней по принципу «один делегат от одного класса».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По итогам выборов в Совет входят 2 представителя от родителей школы 1 ступени, 2 представителя от родителей школы 2 ступени, 1 представитель от родителей школы 3 ступени.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3.3. В состав Совета входят по одному представителю от обучающихся 10-х и 11-х классов третьей ступени общего образования. Члены Совета из числа обучающихся избираются на общем собрании обучающихся 10-х и 11-х классов.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Общее количество членов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Совета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 xml:space="preserve"> из числа обучающихся составляет 2 человека, по одному от 10-х и по одному от 11-х классов.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3.4. Члены Совета из числа работников образовательного учреждения избираются:</w:t>
      </w:r>
    </w:p>
    <w:p w:rsidR="004677C9" w:rsidRPr="00370C35" w:rsidRDefault="004677C9" w:rsidP="009F1B66">
      <w:pPr>
        <w:numPr>
          <w:ilvl w:val="0"/>
          <w:numId w:val="15"/>
        </w:numPr>
        <w:pBdr>
          <w:bottom w:val="single" w:sz="8" w:space="3" w:color="auto"/>
        </w:pBdr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общим собранием работников школы 1 ступени,</w:t>
      </w:r>
    </w:p>
    <w:p w:rsidR="004677C9" w:rsidRPr="00370C35" w:rsidRDefault="004677C9" w:rsidP="009F1B66">
      <w:pPr>
        <w:numPr>
          <w:ilvl w:val="0"/>
          <w:numId w:val="15"/>
        </w:numPr>
        <w:pBdr>
          <w:bottom w:val="single" w:sz="8" w:space="3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общим собранием работников школы 2-3 ступени.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Общая численность членов Совета из числа работников школы составляет 3 человека (1 - от работников начальной школы, 2 - от работников школы 2-3 ступени).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Количество членов Совета из числа работников школы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учреждения;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3.5. Порядок голосования (тайное или открытое) утверждает каждая из вышеперечисленных конференций (собраний).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3.6. Члены Совета избираются сроком на 2 года. В случае выбытия выборных членов Совета в двухмесячный срок проводится процедура довыборов соответствующими конференциями (собраниями) в порядке, определенном п.п. 3.2-3.4 настоящего Положения. Процедура выборов нового состава выборных членов Совета по истечении срока их полномочий осуществляется в порядке, определенном п.п. 3.2-3.4 настоящего Положения, в срок не позднее трех месяцев со дня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истечения срока полномочий предыдущего состава Совета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>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3.7. В состав Совета по должности входит директор школы.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3.8. В состав Совета входит один представитель Учредителя образовательного учреждения, делегированный Учредителем.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3.9. Для проведения выборов в Совет создается избирательная комиссия. В состав избирательной комиссии может назначаться представитель Учредителя. Состав избирательной комиссии и сроки выборов первого состава Управляющего Совета утверждается приказом директора Школы.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 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54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Избирательная комиссия:</w:t>
      </w:r>
    </w:p>
    <w:p w:rsidR="004677C9" w:rsidRPr="00370C35" w:rsidRDefault="004677C9" w:rsidP="00370C35">
      <w:pPr>
        <w:pBdr>
          <w:bottom w:val="single" w:sz="8" w:space="3" w:color="auto"/>
        </w:pBdr>
        <w:tabs>
          <w:tab w:val="num" w:pos="1287"/>
        </w:tabs>
        <w:spacing w:before="40" w:after="0" w:line="240" w:lineRule="auto"/>
        <w:ind w:left="1287" w:hanging="36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Wingdings" w:hAnsi="Wingdings"/>
          <w:sz w:val="28"/>
          <w:szCs w:val="28"/>
          <w:lang w:eastAsia="ru-RU"/>
        </w:rPr>
        <w:t></w:t>
      </w:r>
      <w:r w:rsidRPr="00370C35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370C35">
        <w:rPr>
          <w:rFonts w:ascii="Times New Roman" w:hAnsi="Times New Roman"/>
          <w:sz w:val="28"/>
          <w:szCs w:val="28"/>
          <w:lang w:eastAsia="ru-RU"/>
        </w:rPr>
        <w:t>избирает из своего состава председателя комиссии и секретаря;</w:t>
      </w:r>
    </w:p>
    <w:p w:rsidR="004677C9" w:rsidRPr="00370C35" w:rsidRDefault="004677C9" w:rsidP="00370C35">
      <w:pPr>
        <w:pBdr>
          <w:bottom w:val="single" w:sz="8" w:space="3" w:color="auto"/>
        </w:pBdr>
        <w:tabs>
          <w:tab w:val="num" w:pos="1287"/>
        </w:tabs>
        <w:spacing w:after="0"/>
        <w:ind w:left="1287" w:hanging="36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Wingdings" w:hAnsi="Wingdings"/>
          <w:sz w:val="28"/>
          <w:szCs w:val="28"/>
          <w:lang w:eastAsia="ru-RU"/>
        </w:rPr>
        <w:t></w:t>
      </w:r>
      <w:r w:rsidRPr="00370C35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370C35">
        <w:rPr>
          <w:rFonts w:ascii="Times New Roman" w:hAnsi="Times New Roman"/>
          <w:sz w:val="28"/>
          <w:szCs w:val="28"/>
          <w:lang w:eastAsia="ru-RU"/>
        </w:rPr>
        <w:t>назначает сроки и проводит избирательные конференции и собрания в порядке, определенном настоящим Положением, определяет их правомочность и подводит итоги выборов членов Совета;</w:t>
      </w:r>
    </w:p>
    <w:p w:rsidR="004677C9" w:rsidRPr="00370C35" w:rsidRDefault="004677C9" w:rsidP="00370C35">
      <w:pPr>
        <w:pBdr>
          <w:bottom w:val="single" w:sz="8" w:space="3" w:color="auto"/>
        </w:pBdr>
        <w:tabs>
          <w:tab w:val="num" w:pos="1287"/>
        </w:tabs>
        <w:spacing w:after="0"/>
        <w:ind w:left="1287" w:hanging="36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Wingdings" w:hAnsi="Wingdings"/>
          <w:sz w:val="28"/>
          <w:szCs w:val="28"/>
          <w:lang w:eastAsia="ru-RU"/>
        </w:rPr>
        <w:t></w:t>
      </w:r>
      <w:r w:rsidRPr="00370C35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370C35">
        <w:rPr>
          <w:rFonts w:ascii="Times New Roman" w:hAnsi="Times New Roman"/>
          <w:sz w:val="28"/>
          <w:szCs w:val="28"/>
          <w:lang w:eastAsia="ru-RU"/>
        </w:rPr>
        <w:t>в недельный срок после проведения всех выборных конференций (собраний) принимает и рассматривает жалобы и апелляции о нарушении процедуры проведения выборов и принимает по ним решения;</w:t>
      </w:r>
    </w:p>
    <w:p w:rsidR="004677C9" w:rsidRPr="00370C35" w:rsidRDefault="004677C9" w:rsidP="00370C35">
      <w:pPr>
        <w:pBdr>
          <w:bottom w:val="single" w:sz="8" w:space="3" w:color="auto"/>
        </w:pBdr>
        <w:tabs>
          <w:tab w:val="num" w:pos="1287"/>
        </w:tabs>
        <w:spacing w:after="0"/>
        <w:ind w:left="1287" w:hanging="36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Wingdings" w:hAnsi="Wingdings"/>
          <w:sz w:val="28"/>
          <w:szCs w:val="28"/>
          <w:lang w:eastAsia="ru-RU"/>
        </w:rPr>
        <w:t></w:t>
      </w:r>
      <w:r w:rsidRPr="00370C35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370C35">
        <w:rPr>
          <w:rFonts w:ascii="Times New Roman" w:hAnsi="Times New Roman"/>
          <w:sz w:val="28"/>
          <w:szCs w:val="28"/>
          <w:lang w:eastAsia="ru-RU"/>
        </w:rPr>
        <w:t>составляет список избранных членов Совета и направляет его директору Школы для представления Учредителю.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Директор Школы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На первом заседании Совета избирается председатель и секретарь заседания.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3.10. Избранные члены Совета вправе кооптировать в свой состав 4-5 членов из числа лиц, окончивших данную школу,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образовательного учреждения.</w:t>
      </w:r>
    </w:p>
    <w:p w:rsidR="004677C9" w:rsidRPr="00370C35" w:rsidRDefault="004677C9" w:rsidP="00370C35">
      <w:pPr>
        <w:pBdr>
          <w:bottom w:val="single" w:sz="8" w:space="3" w:color="auto"/>
        </w:pBdr>
        <w:spacing w:before="4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Процедура кооптации членов Совета определяется Советом самостоятельно.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</w:t>
      </w: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своего числа постоянного на срок полномочий Совета председателя, заместителя (заместителей), секретаря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После первого заседания полного состава Совета его председатель направляет список членов Совета Учредителю, который регистрирует новый состав Совета в книге регистрации (в реестре) Управляющих Советов муниципальных общеобразовательных учреждений и сообщает номер регистрации председателю Совета и директору школы.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Регистрация является основанием для выдачи членам Совета удостоверений, заверяемых Учредителем, а также подписью руководителя и печатью Школы по установленной форме.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4. Председатель Совета, заместитель председателя Совета, секретарь Совета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4.1. Совет возглавляет председатель, избираемый тайным голосованием из числа членов Совета большинством голосов.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Представитель учредителя, обучающиеся, директор и работники школы не могут быть избраны председателем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4.2. Председатель Совета планирует и организует его работу, готовит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4.3. 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4.4. Для ведения текущих дел члены Совета избирают из своего состава секретаря Совета, который ведет протокол заседаний Совета, другую документацию Совета, участвует в подготовке заседаний.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 Организация работы Совета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5.1. Заседания Совета проводятся по мере необходимости, но не реже 1 раза в три месяца, а также, по инициативе председателя или по требованию школы, представителя Учредителя, а также по требованию не менее 25% членов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Секретарь Совета имеет не менее одного приемного дня в неделю, председатель Совета — один приемный день не реже 1 раза в месяц.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Решение Совета об исключении обучающегося из школы принимается, как правило,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Совет возможности принять решение об исключении.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5.4. Решения Совета принимаются большинством голосов присутствующих членов Совета, а по вопросам, определенным Уставом, квалифицированным большинством (2/3) голосов, и оформляются в виде решения Управляющего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5.5. На заседании Совета ведется протокол. Протокол заседания Совета оформляется не позднее 5 дней после его проведения. В протоколе заседания Совета указываются:</w:t>
      </w:r>
    </w:p>
    <w:p w:rsidR="004677C9" w:rsidRPr="00370C35" w:rsidRDefault="004677C9" w:rsidP="009F1B66">
      <w:pPr>
        <w:numPr>
          <w:ilvl w:val="0"/>
          <w:numId w:val="9"/>
        </w:numPr>
        <w:pBdr>
          <w:bottom w:val="single" w:sz="8" w:space="3" w:color="auto"/>
        </w:pBdr>
        <w:spacing w:before="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место и время проведения заседания,</w:t>
      </w:r>
    </w:p>
    <w:p w:rsidR="004677C9" w:rsidRPr="00370C35" w:rsidRDefault="004677C9" w:rsidP="009F1B66">
      <w:pPr>
        <w:numPr>
          <w:ilvl w:val="0"/>
          <w:numId w:val="9"/>
        </w:numPr>
        <w:pBdr>
          <w:bottom w:val="single" w:sz="8" w:space="3" w:color="auto"/>
        </w:pBdr>
        <w:spacing w:before="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фамилия, имя, отчество присутствующих на заседании,</w:t>
      </w:r>
    </w:p>
    <w:p w:rsidR="004677C9" w:rsidRPr="00370C35" w:rsidRDefault="004677C9" w:rsidP="009F1B66">
      <w:pPr>
        <w:numPr>
          <w:ilvl w:val="0"/>
          <w:numId w:val="9"/>
        </w:numPr>
        <w:pBdr>
          <w:bottom w:val="single" w:sz="8" w:space="3" w:color="auto"/>
        </w:pBdr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повестка дня заседания,</w:t>
      </w:r>
    </w:p>
    <w:p w:rsidR="004677C9" w:rsidRPr="00370C35" w:rsidRDefault="004677C9" w:rsidP="009F1B66">
      <w:pPr>
        <w:numPr>
          <w:ilvl w:val="0"/>
          <w:numId w:val="9"/>
        </w:numPr>
        <w:pBdr>
          <w:bottom w:val="single" w:sz="8" w:space="3" w:color="auto"/>
        </w:pBdr>
        <w:spacing w:before="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вопросы, поставленные на голосование, и итоги голосования по ним,</w:t>
      </w:r>
    </w:p>
    <w:p w:rsidR="004677C9" w:rsidRPr="00370C35" w:rsidRDefault="004677C9" w:rsidP="009F1B66">
      <w:pPr>
        <w:numPr>
          <w:ilvl w:val="0"/>
          <w:numId w:val="9"/>
        </w:numPr>
        <w:pBdr>
          <w:bottom w:val="single" w:sz="8" w:space="3" w:color="auto"/>
        </w:pBdr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принятые Советом решения.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Решения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5.6. Члены Совета работают на общественных началах. Школа вправе компенсировать членам Совета расходы, непосредственно связанные с участием в работе Совета, исключительно из средств, полученных школой за счет уставной, приносящей доходы деятельности и из внебюджетных источников.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6. Комиссии Совета</w:t>
      </w:r>
    </w:p>
    <w:p w:rsidR="004677C9" w:rsidRPr="00370C35" w:rsidRDefault="004677C9" w:rsidP="00370C35">
      <w:pPr>
        <w:pBdr>
          <w:bottom w:val="single" w:sz="8" w:space="3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6.1. Для подготовки материалов к заседаниям Совета и выработки проектов решений, а также для более тесной связи с деятельностью школы, с участниками образовательного процесса, с общественностью Совет может создавать постоянные и временные комиссии. Деятельность комиссий регламентируется Положением «О комиссиях Управляющего Совета», утверждаемым решением Совета. Совет назначает из числа членов Совета председателей комиссий, утверждает их персональный состав и регламент работы.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6.2. Постоянные комиссии создаются по основным направлениям деятельности Совета и могут включать в себя, кроме членов Совета,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6.3. Временные комиссии создаются для проработки отдельных вопросов деятельности школы, входящих в компетенцию Совета, а также для выработки рекомендаций Совета другим органам управления и самоуправления образовательного учреждения, Учредителю.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6.4.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 Права и ответственность членов Совета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7.1. Член Совета имеет право: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7.1.2. Требовать и получать от администрации школы,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7.1.3. Присутствовать на заседании педагогического совета, на заседаниях (собраниях) органов самоуправления образовательного учреждения с правом совещательного голоса.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7.1.4. Представлять Совет в составе экспертных комиссий по лицензированию и аттестации данного образовательного учреждения, а также в конкурсной комиссии по проведению конкурса на замещение должности руководителя данной школы (кроме членов Совета из числа работников и обучающихся образовательного учреждения).</w:t>
      </w:r>
    </w:p>
    <w:p w:rsidR="004677C9" w:rsidRPr="00370C35" w:rsidRDefault="004677C9" w:rsidP="00370C35">
      <w:pPr>
        <w:pBdr>
          <w:bottom w:val="single" w:sz="8" w:space="3" w:color="auto"/>
        </w:pBdr>
        <w:spacing w:before="4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7.1.5. Досрочно выйти из состава Совета.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lastRenderedPageBreak/>
        <w:t>7.2. Член Совета обязан:</w:t>
      </w:r>
    </w:p>
    <w:p w:rsidR="004677C9" w:rsidRPr="00370C35" w:rsidRDefault="004677C9" w:rsidP="009F1B66">
      <w:pPr>
        <w:numPr>
          <w:ilvl w:val="0"/>
          <w:numId w:val="4"/>
        </w:numPr>
        <w:pBdr>
          <w:bottom w:val="single" w:sz="8" w:space="3" w:color="auto"/>
        </w:pBd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принимать активное участие в деятельности Совета. Действовать при этом добросовестно, рассудительно и ответственно;</w:t>
      </w:r>
    </w:p>
    <w:p w:rsidR="004677C9" w:rsidRPr="00370C35" w:rsidRDefault="004677C9" w:rsidP="009F1B66">
      <w:pPr>
        <w:numPr>
          <w:ilvl w:val="0"/>
          <w:numId w:val="6"/>
        </w:numPr>
        <w:pBdr>
          <w:bottom w:val="single" w:sz="8" w:space="3" w:color="auto"/>
        </w:pBd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присутствовать на всех заседаниях Управляющего Совета, не пропускать без уважительной причины.</w:t>
      </w:r>
    </w:p>
    <w:p w:rsidR="004677C9" w:rsidRPr="00370C35" w:rsidRDefault="004677C9" w:rsidP="00370C35">
      <w:pPr>
        <w:pBdr>
          <w:bottom w:val="single" w:sz="8" w:space="3" w:color="auto"/>
        </w:pBdr>
        <w:spacing w:before="2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7.3. Член Совета может быть выведен решением Совета из состава Совета </w:t>
      </w:r>
      <w:proofErr w:type="gramStart"/>
      <w:r w:rsidRPr="00370C35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370C35">
        <w:rPr>
          <w:rFonts w:ascii="Times New Roman" w:hAnsi="Times New Roman"/>
          <w:sz w:val="28"/>
          <w:szCs w:val="28"/>
          <w:lang w:eastAsia="ru-RU"/>
        </w:rPr>
        <w:t>:</w:t>
      </w:r>
    </w:p>
    <w:p w:rsidR="004677C9" w:rsidRPr="00370C35" w:rsidRDefault="004677C9" w:rsidP="009F1B66">
      <w:pPr>
        <w:numPr>
          <w:ilvl w:val="0"/>
          <w:numId w:val="6"/>
        </w:numPr>
        <w:pBdr>
          <w:bottom w:val="single" w:sz="8" w:space="3" w:color="auto"/>
        </w:pBdr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пропуск более двух заседаний Совета без уважительной причины,</w:t>
      </w:r>
    </w:p>
    <w:p w:rsidR="004677C9" w:rsidRPr="00370C35" w:rsidRDefault="004677C9" w:rsidP="009F1B66">
      <w:pPr>
        <w:numPr>
          <w:ilvl w:val="1"/>
          <w:numId w:val="3"/>
        </w:numPr>
        <w:pBdr>
          <w:bottom w:val="single" w:sz="8" w:space="3" w:color="auto"/>
        </w:pBdr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совершение аморального проступка, несовместимого с членством в Совете,</w:t>
      </w:r>
    </w:p>
    <w:p w:rsidR="004677C9" w:rsidRPr="00370C35" w:rsidRDefault="004677C9" w:rsidP="009F1B66">
      <w:pPr>
        <w:numPr>
          <w:ilvl w:val="1"/>
          <w:numId w:val="3"/>
        </w:numPr>
        <w:pBdr>
          <w:bottom w:val="single" w:sz="8" w:space="3" w:color="auto"/>
        </w:pBdr>
        <w:spacing w:before="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совершение противоправных действий, несовместимых с членством в Совете.</w:t>
      </w:r>
    </w:p>
    <w:p w:rsidR="004677C9" w:rsidRPr="00370C35" w:rsidRDefault="004677C9" w:rsidP="00370C35">
      <w:pPr>
        <w:pBdr>
          <w:bottom w:val="single" w:sz="8" w:space="3" w:color="auto"/>
        </w:pBdr>
        <w:spacing w:before="4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8. Заключительные положения.</w:t>
      </w:r>
    </w:p>
    <w:p w:rsidR="004677C9" w:rsidRPr="00370C35" w:rsidRDefault="004677C9" w:rsidP="00370C35">
      <w:pPr>
        <w:pBdr>
          <w:bottom w:val="single" w:sz="8" w:space="3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8.1. Учредитель общеобразовательного учреждения вправе распустить Совет, если:</w:t>
      </w:r>
    </w:p>
    <w:p w:rsidR="004677C9" w:rsidRPr="00370C35" w:rsidRDefault="004677C9" w:rsidP="009F1B66">
      <w:pPr>
        <w:numPr>
          <w:ilvl w:val="1"/>
          <w:numId w:val="8"/>
        </w:numPr>
        <w:pBdr>
          <w:bottom w:val="single" w:sz="8" w:space="3" w:color="auto"/>
        </w:pBd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Совет не проводит своих заседаний в течение более полугода;</w:t>
      </w:r>
    </w:p>
    <w:p w:rsidR="004677C9" w:rsidRPr="00370C35" w:rsidRDefault="004677C9" w:rsidP="009F1B66">
      <w:pPr>
        <w:numPr>
          <w:ilvl w:val="1"/>
          <w:numId w:val="8"/>
        </w:numPr>
        <w:pBdr>
          <w:bottom w:val="single" w:sz="8" w:space="3" w:color="auto"/>
        </w:pBd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Систематически (более двух раз) принимает решения, прямо противоречащие законодательству Российской Федерации. </w:t>
      </w:r>
    </w:p>
    <w:p w:rsidR="004677C9" w:rsidRPr="00370C35" w:rsidRDefault="004677C9" w:rsidP="00CC0C44">
      <w:pPr>
        <w:pBdr>
          <w:bottom w:val="single" w:sz="8" w:space="0" w:color="auto"/>
        </w:pBd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>8.2. Решение учредителя о роспуске Совета может быть оспорено в суде. Совет образуется в новом составе в порядке, определенном п. 3.4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 в случае обжалования решения о роспуске Совета в суде.</w:t>
      </w:r>
    </w:p>
    <w:p w:rsidR="004677C9" w:rsidRPr="00370C35" w:rsidRDefault="004677C9" w:rsidP="00CC0C44">
      <w:pPr>
        <w:pBdr>
          <w:bottom w:val="single" w:sz="8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370C35">
        <w:rPr>
          <w:rFonts w:ascii="Times New Roman" w:hAnsi="Times New Roman"/>
          <w:i/>
          <w:iCs/>
          <w:sz w:val="28"/>
          <w:lang w:eastAsia="ru-RU"/>
        </w:rPr>
        <w:t>Состав членов Управляющего Совета</w:t>
      </w:r>
    </w:p>
    <w:p w:rsidR="004677C9" w:rsidRPr="00370C35" w:rsidRDefault="004677C9" w:rsidP="00CC0C44">
      <w:pPr>
        <w:pBdr>
          <w:bottom w:val="single" w:sz="8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C35">
        <w:rPr>
          <w:rFonts w:ascii="Times New Roman" w:hAnsi="Times New Roman"/>
          <w:i/>
          <w:iCs/>
          <w:sz w:val="28"/>
          <w:lang w:eastAsia="ru-RU"/>
        </w:rPr>
        <w:t xml:space="preserve">МОУ </w:t>
      </w:r>
      <w:proofErr w:type="spellStart"/>
      <w:r w:rsidR="009F1B66">
        <w:rPr>
          <w:rFonts w:ascii="Times New Roman" w:hAnsi="Times New Roman"/>
          <w:i/>
          <w:iCs/>
          <w:sz w:val="28"/>
          <w:lang w:eastAsia="ru-RU"/>
        </w:rPr>
        <w:t>Нижнеяблоченской</w:t>
      </w:r>
      <w:proofErr w:type="spellEnd"/>
      <w:r w:rsidRPr="00370C35">
        <w:rPr>
          <w:rFonts w:ascii="Times New Roman" w:hAnsi="Times New Roman"/>
          <w:i/>
          <w:iCs/>
          <w:sz w:val="28"/>
          <w:lang w:eastAsia="ru-RU"/>
        </w:rPr>
        <w:t xml:space="preserve"> СОШ</w:t>
      </w:r>
    </w:p>
    <w:p w:rsidR="004677C9" w:rsidRDefault="005153E6" w:rsidP="00CC0C44">
      <w:pPr>
        <w:pBdr>
          <w:bottom w:val="single" w:sz="8" w:space="0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8"/>
          <w:lang w:eastAsia="ru-RU"/>
        </w:rPr>
      </w:pPr>
      <w:r>
        <w:rPr>
          <w:rFonts w:ascii="Times New Roman" w:hAnsi="Times New Roman"/>
          <w:i/>
          <w:iCs/>
          <w:sz w:val="28"/>
          <w:lang w:eastAsia="ru-RU"/>
        </w:rPr>
        <w:t>2011-2012учебный год</w:t>
      </w:r>
    </w:p>
    <w:p w:rsidR="005153E6" w:rsidRPr="005153E6" w:rsidRDefault="005153E6" w:rsidP="005153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53E6">
        <w:rPr>
          <w:rFonts w:ascii="Times New Roman" w:hAnsi="Times New Roman"/>
          <w:b/>
          <w:i/>
          <w:sz w:val="28"/>
          <w:szCs w:val="28"/>
        </w:rPr>
        <w:t>Всего- 13 человек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1.Головня Т.Ф. (родитель)- председатель Управляющего Совета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2.Федоров А.Л. председатель Учредителя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3.Текучев А.В.- директор школы</w:t>
      </w:r>
    </w:p>
    <w:p w:rsidR="005153E6" w:rsidRPr="005153E6" w:rsidRDefault="005153E6" w:rsidP="005153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53E6">
        <w:rPr>
          <w:rFonts w:ascii="Times New Roman" w:hAnsi="Times New Roman"/>
          <w:b/>
          <w:i/>
          <w:sz w:val="28"/>
          <w:szCs w:val="28"/>
        </w:rPr>
        <w:t>Родительская общественность: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4.Текучева Е.</w:t>
      </w:r>
      <w:proofErr w:type="gramStart"/>
      <w:r w:rsidRPr="005153E6">
        <w:rPr>
          <w:rFonts w:ascii="Times New Roman" w:hAnsi="Times New Roman"/>
          <w:sz w:val="28"/>
          <w:szCs w:val="28"/>
        </w:rPr>
        <w:t>Ю-</w:t>
      </w:r>
      <w:proofErr w:type="gramEnd"/>
      <w:r w:rsidRPr="005153E6">
        <w:rPr>
          <w:rFonts w:ascii="Times New Roman" w:hAnsi="Times New Roman"/>
          <w:sz w:val="28"/>
          <w:szCs w:val="28"/>
        </w:rPr>
        <w:t xml:space="preserve"> родитель, 1 ступень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5.Меркулова И.Г.- родитель,2 ступень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6.Небыкова Е.В.-родитель,2 ступень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7.Ваулина Т.В.- родитель, 2 ступень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8.Гафуров Р.С. - родитель,3 ступень</w:t>
      </w:r>
    </w:p>
    <w:p w:rsidR="005153E6" w:rsidRPr="005153E6" w:rsidRDefault="005153E6" w:rsidP="00515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3E6">
        <w:rPr>
          <w:rFonts w:ascii="Times New Roman" w:hAnsi="Times New Roman"/>
          <w:b/>
          <w:sz w:val="28"/>
          <w:szCs w:val="28"/>
        </w:rPr>
        <w:t>Учащиеся школы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9.Лисицкий Станислав - уч-ся 10 класс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lastRenderedPageBreak/>
        <w:t>10.Небыкова Оксана-уч-ся, 11 класс</w:t>
      </w:r>
    </w:p>
    <w:p w:rsidR="005153E6" w:rsidRPr="005153E6" w:rsidRDefault="005153E6" w:rsidP="00515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3E6">
        <w:rPr>
          <w:rFonts w:ascii="Times New Roman" w:hAnsi="Times New Roman"/>
          <w:b/>
          <w:sz w:val="28"/>
          <w:szCs w:val="28"/>
        </w:rPr>
        <w:t>Работники школы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 xml:space="preserve">11.Тыщенко И.Н.- учитель, </w:t>
      </w:r>
      <w:proofErr w:type="spellStart"/>
      <w:r w:rsidRPr="005153E6">
        <w:rPr>
          <w:rFonts w:ascii="Times New Roman" w:hAnsi="Times New Roman"/>
          <w:sz w:val="28"/>
          <w:szCs w:val="28"/>
        </w:rPr>
        <w:t>нач</w:t>
      </w:r>
      <w:proofErr w:type="spellEnd"/>
      <w:r w:rsidRPr="005153E6">
        <w:rPr>
          <w:rFonts w:ascii="Times New Roman" w:hAnsi="Times New Roman"/>
          <w:sz w:val="28"/>
          <w:szCs w:val="28"/>
        </w:rPr>
        <w:t>. школа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 xml:space="preserve">12.Беспалова Л.Н.- учитель, </w:t>
      </w:r>
      <w:proofErr w:type="spellStart"/>
      <w:r w:rsidRPr="005153E6">
        <w:rPr>
          <w:rFonts w:ascii="Times New Roman" w:hAnsi="Times New Roman"/>
          <w:sz w:val="28"/>
          <w:szCs w:val="28"/>
        </w:rPr>
        <w:t>нач</w:t>
      </w:r>
      <w:proofErr w:type="spellEnd"/>
      <w:r w:rsidRPr="005153E6">
        <w:rPr>
          <w:rFonts w:ascii="Times New Roman" w:hAnsi="Times New Roman"/>
          <w:sz w:val="28"/>
          <w:szCs w:val="28"/>
        </w:rPr>
        <w:t>. школа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3E6">
        <w:rPr>
          <w:rFonts w:ascii="Times New Roman" w:hAnsi="Times New Roman"/>
          <w:sz w:val="28"/>
          <w:szCs w:val="28"/>
        </w:rPr>
        <w:t>13.Ким О.А.- учитель</w:t>
      </w:r>
    </w:p>
    <w:p w:rsidR="005153E6" w:rsidRPr="005153E6" w:rsidRDefault="005153E6" w:rsidP="005153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3E6" w:rsidRPr="00370C35" w:rsidRDefault="005153E6" w:rsidP="005153E6">
      <w:pPr>
        <w:pBdr>
          <w:bottom w:val="single" w:sz="8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153E6" w:rsidRPr="00370C35" w:rsidSect="005D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7D"/>
    <w:multiLevelType w:val="hybridMultilevel"/>
    <w:tmpl w:val="080067AA"/>
    <w:lvl w:ilvl="0" w:tplc="AAC48C7C">
      <w:numFmt w:val="bullet"/>
      <w:lvlText w:val=""/>
      <w:lvlJc w:val="left"/>
      <w:pPr>
        <w:ind w:left="1287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164E6D"/>
    <w:multiLevelType w:val="hybridMultilevel"/>
    <w:tmpl w:val="5FBC3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8C5"/>
    <w:multiLevelType w:val="hybridMultilevel"/>
    <w:tmpl w:val="8D0686AA"/>
    <w:lvl w:ilvl="0" w:tplc="2FFE867A">
      <w:numFmt w:val="bullet"/>
      <w:lvlText w:val=""/>
      <w:lvlJc w:val="left"/>
      <w:pPr>
        <w:ind w:left="128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F0788B"/>
    <w:multiLevelType w:val="hybridMultilevel"/>
    <w:tmpl w:val="99EEC69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2AA0F4B"/>
    <w:multiLevelType w:val="hybridMultilevel"/>
    <w:tmpl w:val="370C4886"/>
    <w:lvl w:ilvl="0" w:tplc="5C801D2A">
      <w:numFmt w:val="bullet"/>
      <w:lvlText w:val=""/>
      <w:lvlJc w:val="left"/>
      <w:pPr>
        <w:ind w:left="1287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36C09"/>
    <w:multiLevelType w:val="hybridMultilevel"/>
    <w:tmpl w:val="E928423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C3E7D0D"/>
    <w:multiLevelType w:val="hybridMultilevel"/>
    <w:tmpl w:val="6E5AD41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C8E03C1"/>
    <w:multiLevelType w:val="hybridMultilevel"/>
    <w:tmpl w:val="5EB4B9C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8E446B7"/>
    <w:multiLevelType w:val="hybridMultilevel"/>
    <w:tmpl w:val="7C8EFB86"/>
    <w:lvl w:ilvl="0" w:tplc="8C30ACE0">
      <w:numFmt w:val="bullet"/>
      <w:lvlText w:val=""/>
      <w:lvlJc w:val="left"/>
      <w:pPr>
        <w:ind w:left="128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0A4CC6"/>
    <w:multiLevelType w:val="hybridMultilevel"/>
    <w:tmpl w:val="9FBA54B2"/>
    <w:lvl w:ilvl="0" w:tplc="82A2E4DE">
      <w:numFmt w:val="bullet"/>
      <w:lvlText w:val=""/>
      <w:lvlJc w:val="left"/>
      <w:pPr>
        <w:ind w:left="128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111EA9"/>
    <w:multiLevelType w:val="hybridMultilevel"/>
    <w:tmpl w:val="1E52ACBC"/>
    <w:lvl w:ilvl="0" w:tplc="71FEC1FA">
      <w:numFmt w:val="bullet"/>
      <w:lvlText w:val=""/>
      <w:lvlJc w:val="left"/>
      <w:pPr>
        <w:ind w:left="1287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860C7F"/>
    <w:multiLevelType w:val="hybridMultilevel"/>
    <w:tmpl w:val="5050948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BD743D1"/>
    <w:multiLevelType w:val="hybridMultilevel"/>
    <w:tmpl w:val="D2EE7404"/>
    <w:lvl w:ilvl="0" w:tplc="EEA0F476">
      <w:numFmt w:val="bullet"/>
      <w:lvlText w:val=""/>
      <w:lvlJc w:val="left"/>
      <w:pPr>
        <w:ind w:left="1287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C71BA9"/>
    <w:multiLevelType w:val="hybridMultilevel"/>
    <w:tmpl w:val="CB784378"/>
    <w:lvl w:ilvl="0" w:tplc="F0465852">
      <w:numFmt w:val="bullet"/>
      <w:lvlText w:val=""/>
      <w:lvlJc w:val="left"/>
      <w:pPr>
        <w:ind w:left="128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66234E"/>
    <w:multiLevelType w:val="hybridMultilevel"/>
    <w:tmpl w:val="37DC826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5CB71A54"/>
    <w:multiLevelType w:val="hybridMultilevel"/>
    <w:tmpl w:val="FD401E96"/>
    <w:lvl w:ilvl="0" w:tplc="041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A3F8CD82">
      <w:numFmt w:val="bullet"/>
      <w:lvlText w:val=""/>
      <w:lvlJc w:val="left"/>
      <w:pPr>
        <w:ind w:left="3087" w:hanging="36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6">
    <w:nsid w:val="5F8659A2"/>
    <w:multiLevelType w:val="hybridMultilevel"/>
    <w:tmpl w:val="E828DE8C"/>
    <w:lvl w:ilvl="0" w:tplc="D1065D9E">
      <w:numFmt w:val="bullet"/>
      <w:lvlText w:val=""/>
      <w:lvlJc w:val="left"/>
      <w:pPr>
        <w:ind w:left="128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4C7DDD"/>
    <w:multiLevelType w:val="hybridMultilevel"/>
    <w:tmpl w:val="EE1C2A28"/>
    <w:lvl w:ilvl="0" w:tplc="B17C66C4">
      <w:numFmt w:val="bullet"/>
      <w:lvlText w:val=""/>
      <w:lvlJc w:val="left"/>
      <w:pPr>
        <w:ind w:left="128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9171AA"/>
    <w:multiLevelType w:val="hybridMultilevel"/>
    <w:tmpl w:val="DB2A5F02"/>
    <w:lvl w:ilvl="0" w:tplc="09020C78">
      <w:numFmt w:val="bullet"/>
      <w:lvlText w:val=""/>
      <w:lvlJc w:val="left"/>
      <w:pPr>
        <w:ind w:left="2007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C4A2F62"/>
    <w:multiLevelType w:val="hybridMultilevel"/>
    <w:tmpl w:val="90909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A099B"/>
    <w:multiLevelType w:val="hybridMultilevel"/>
    <w:tmpl w:val="B5EEEDD8"/>
    <w:lvl w:ilvl="0" w:tplc="57CA57FC">
      <w:numFmt w:val="bullet"/>
      <w:lvlText w:val=""/>
      <w:lvlJc w:val="left"/>
      <w:pPr>
        <w:ind w:left="1287" w:hanging="360"/>
      </w:pPr>
      <w:rPr>
        <w:rFonts w:ascii="Symbol" w:eastAsia="Calibr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9279B1"/>
    <w:multiLevelType w:val="hybridMultilevel"/>
    <w:tmpl w:val="F398A18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7"/>
  </w:num>
  <w:num w:numId="5">
    <w:abstractNumId w:val="17"/>
  </w:num>
  <w:num w:numId="6">
    <w:abstractNumId w:val="21"/>
  </w:num>
  <w:num w:numId="7">
    <w:abstractNumId w:val="9"/>
  </w:num>
  <w:num w:numId="8">
    <w:abstractNumId w:val="1"/>
  </w:num>
  <w:num w:numId="9">
    <w:abstractNumId w:val="14"/>
  </w:num>
  <w:num w:numId="10">
    <w:abstractNumId w:val="20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5"/>
  </w:num>
  <w:num w:numId="16">
    <w:abstractNumId w:val="16"/>
  </w:num>
  <w:num w:numId="17">
    <w:abstractNumId w:val="2"/>
  </w:num>
  <w:num w:numId="18">
    <w:abstractNumId w:val="3"/>
  </w:num>
  <w:num w:numId="19">
    <w:abstractNumId w:val="8"/>
  </w:num>
  <w:num w:numId="20">
    <w:abstractNumId w:val="6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C35"/>
    <w:rsid w:val="000B500D"/>
    <w:rsid w:val="00330736"/>
    <w:rsid w:val="00370C35"/>
    <w:rsid w:val="003F25FD"/>
    <w:rsid w:val="004677C9"/>
    <w:rsid w:val="005153E6"/>
    <w:rsid w:val="005D36BD"/>
    <w:rsid w:val="00626367"/>
    <w:rsid w:val="008D6564"/>
    <w:rsid w:val="009F1B66"/>
    <w:rsid w:val="00AA7B7F"/>
    <w:rsid w:val="00BD32F7"/>
    <w:rsid w:val="00CC0C44"/>
    <w:rsid w:val="00E0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0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70C3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3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0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2012-07-15T20:02:00Z</dcterms:created>
  <dcterms:modified xsi:type="dcterms:W3CDTF">2012-10-31T21:05:00Z</dcterms:modified>
</cp:coreProperties>
</file>